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D" w:rsidRPr="00213C2D" w:rsidRDefault="00213C2D">
      <w:pPr>
        <w:rPr>
          <w:rFonts w:ascii="Times New Roman" w:hAnsi="Times New Roman" w:cs="Times New Roman"/>
          <w:b/>
          <w:sz w:val="24"/>
          <w:szCs w:val="24"/>
        </w:rPr>
      </w:pPr>
      <w:r w:rsidRPr="00213C2D">
        <w:rPr>
          <w:rFonts w:ascii="Times New Roman" w:hAnsi="Times New Roman" w:cs="Times New Roman"/>
          <w:b/>
          <w:sz w:val="24"/>
          <w:szCs w:val="24"/>
        </w:rPr>
        <w:t>В разработке инструкций учтены требования:</w:t>
      </w:r>
    </w:p>
    <w:p w:rsidR="00213C2D" w:rsidRDefault="00213C2D">
      <w:pPr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</w:pPr>
      <w:r w:rsidRPr="00213C2D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-</w:t>
      </w:r>
      <w:r w:rsidRPr="00213C2D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Федерального закона РФ от 24 июля 1998 года № 124-ФЗ «Об основных гарантиях прав ребенка в Российской Федерации» в редакции от 28.12.2016г;</w:t>
      </w:r>
      <w:r w:rsidRPr="00213C2D">
        <w:rPr>
          <w:rFonts w:ascii="Times New Roman" w:hAnsi="Times New Roman" w:cs="Times New Roman"/>
          <w:color w:val="1E2120"/>
          <w:sz w:val="24"/>
          <w:szCs w:val="24"/>
        </w:rPr>
        <w:br/>
      </w:r>
      <w:r w:rsidRPr="00213C2D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- ГОСТ </w:t>
      </w:r>
      <w:proofErr w:type="gramStart"/>
      <w:r w:rsidRPr="00213C2D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Р</w:t>
      </w:r>
      <w:proofErr w:type="gramEnd"/>
      <w:r w:rsidRPr="00213C2D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 xml:space="preserve"> 12.0.007-2009. "Система стандартов безопасности труда. Система управления охраной труда в организации. </w:t>
      </w:r>
      <w:proofErr w:type="gramStart"/>
      <w:r w:rsidRPr="00213C2D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Общие требования по разработке, применению, оценке и совершенствованию" с изменениями на 13.07.2017г;</w:t>
      </w:r>
      <w:r w:rsidRPr="00213C2D">
        <w:rPr>
          <w:rFonts w:ascii="Times New Roman" w:hAnsi="Times New Roman" w:cs="Times New Roman"/>
          <w:color w:val="1E2120"/>
          <w:sz w:val="24"/>
          <w:szCs w:val="24"/>
        </w:rPr>
        <w:br/>
      </w:r>
      <w:r w:rsidRPr="00213C2D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- Приказ Минтруда РФ № 438 н от 19.08.2016г "Об утверждении Типового положения о системе управления охраной труда";</w:t>
      </w:r>
      <w:r w:rsidRPr="00213C2D">
        <w:rPr>
          <w:rFonts w:ascii="Times New Roman" w:hAnsi="Times New Roman" w:cs="Times New Roman"/>
          <w:color w:val="1E2120"/>
          <w:sz w:val="24"/>
          <w:szCs w:val="24"/>
        </w:rPr>
        <w:br/>
      </w:r>
      <w:r w:rsidRPr="00213C2D">
        <w:rPr>
          <w:rFonts w:ascii="Times New Roman" w:hAnsi="Times New Roman" w:cs="Times New Roman"/>
          <w:color w:val="1E2120"/>
          <w:sz w:val="24"/>
          <w:szCs w:val="24"/>
          <w:shd w:val="clear" w:color="auto" w:fill="FFFFFF"/>
        </w:rPr>
        <w:t>- СанПиН 2.4.2.2821-10 "Санитарно-эпидемиологические требования к условиям и организации обучения в общеобразовательных учреждениях" в редакции от 24.11.2015 года, иные нормативные документы по ОТ.</w:t>
      </w:r>
      <w:proofErr w:type="gramEnd"/>
    </w:p>
    <w:p w:rsidR="00213C2D" w:rsidRPr="000D42DD" w:rsidRDefault="00213C2D">
      <w:pPr>
        <w:rPr>
          <w:rFonts w:ascii="Times New Roman" w:hAnsi="Times New Roman" w:cs="Times New Roman"/>
          <w:b/>
          <w:color w:val="1E2120"/>
          <w:sz w:val="24"/>
          <w:szCs w:val="24"/>
          <w:shd w:val="clear" w:color="auto" w:fill="FFFFFF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  <w:shd w:val="clear" w:color="auto" w:fill="FFFFFF"/>
        </w:rPr>
        <w:t>Список инструкций по технике безопасности учащихся  (ТБУ):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антитеррористической защищенности.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при проведении внеклассных мероприятий.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эксплуатации газовых приборов.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поведению в гололед.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профилактике гриппа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поведению на железной дороге.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безопасности в интернете.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профилактике инфекционных заболеваний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поведению на каникулах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поведению на летних каникулах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безопасности от укусов клещей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поведению на льду</w:t>
      </w:r>
    </w:p>
    <w:p w:rsidR="00213C2D" w:rsidRPr="000D42DD" w:rsidRDefault="00213C2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мерам безопасности при массовом скоплении людей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поведению на воде в летнее время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мерам безопасности при неблагоприятных погодных условиях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безопасности при проведении новогодних праздников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правила поведения на новогодних каникулах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ПДД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меры безопасности при пользовании пиротехникой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правила поведения на воде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пожарная безопасность в школе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пожарная безопасность дом, лифт, улица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профилактика суицида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спасение утопающего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поведение в походах и на экскурсиях</w:t>
      </w:r>
    </w:p>
    <w:p w:rsidR="000D42D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поведение во время экскурсий в театры, музеи</w:t>
      </w:r>
    </w:p>
    <w:p w:rsidR="00213C2D" w:rsidRPr="000D42DD" w:rsidRDefault="000D42DD" w:rsidP="00213C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2DD">
        <w:rPr>
          <w:rFonts w:ascii="Times New Roman" w:hAnsi="Times New Roman" w:cs="Times New Roman"/>
          <w:b/>
          <w:color w:val="1E2120"/>
          <w:sz w:val="24"/>
          <w:szCs w:val="24"/>
        </w:rPr>
        <w:t>Инструкция по электробезопасности.</w:t>
      </w:r>
      <w:r w:rsidR="00213C2D" w:rsidRPr="000D42DD">
        <w:rPr>
          <w:rFonts w:ascii="Times New Roman" w:hAnsi="Times New Roman" w:cs="Times New Roman"/>
          <w:b/>
          <w:color w:val="1E2120"/>
          <w:sz w:val="24"/>
          <w:szCs w:val="24"/>
        </w:rPr>
        <w:br/>
      </w:r>
      <w:bookmarkStart w:id="0" w:name="_GoBack"/>
      <w:bookmarkEnd w:id="0"/>
    </w:p>
    <w:sectPr w:rsidR="00213C2D" w:rsidRPr="000D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1319"/>
    <w:multiLevelType w:val="hybridMultilevel"/>
    <w:tmpl w:val="303499BA"/>
    <w:lvl w:ilvl="0" w:tplc="16D8C7B6">
      <w:start w:val="1"/>
      <w:numFmt w:val="decimal"/>
      <w:lvlText w:val="%1."/>
      <w:lvlJc w:val="left"/>
      <w:pPr>
        <w:ind w:left="720" w:hanging="360"/>
      </w:pPr>
      <w:rPr>
        <w:rFonts w:hint="default"/>
        <w:color w:val="1E21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83"/>
    <w:rsid w:val="000D42DD"/>
    <w:rsid w:val="00213C2D"/>
    <w:rsid w:val="00536075"/>
    <w:rsid w:val="006A6FF1"/>
    <w:rsid w:val="00906C83"/>
    <w:rsid w:val="00E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C2D"/>
    <w:rPr>
      <w:b/>
      <w:bCs/>
    </w:rPr>
  </w:style>
  <w:style w:type="paragraph" w:styleId="a4">
    <w:name w:val="List Paragraph"/>
    <w:basedOn w:val="a"/>
    <w:uiPriority w:val="34"/>
    <w:qFormat/>
    <w:rsid w:val="0021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C2D"/>
    <w:rPr>
      <w:b/>
      <w:bCs/>
    </w:rPr>
  </w:style>
  <w:style w:type="paragraph" w:styleId="a4">
    <w:name w:val="List Paragraph"/>
    <w:basedOn w:val="a"/>
    <w:uiPriority w:val="34"/>
    <w:qFormat/>
    <w:rsid w:val="0021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2018-02-04T17:27:00Z</cp:lastPrinted>
  <dcterms:created xsi:type="dcterms:W3CDTF">2018-02-04T17:08:00Z</dcterms:created>
  <dcterms:modified xsi:type="dcterms:W3CDTF">2018-02-04T17:28:00Z</dcterms:modified>
</cp:coreProperties>
</file>